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C8" w:rsidRPr="00321B66" w:rsidRDefault="004035C8" w:rsidP="004035C8">
      <w:pPr>
        <w:jc w:val="center"/>
        <w:rPr>
          <w:rFonts w:ascii="ＭＳ 明朝" w:eastAsia="ＭＳ 明朝" w:hAnsi="ＭＳ 明朝"/>
          <w:sz w:val="28"/>
          <w:szCs w:val="24"/>
        </w:rPr>
      </w:pPr>
      <w:r w:rsidRPr="00321B66">
        <w:rPr>
          <w:rFonts w:ascii="ＭＳ 明朝" w:eastAsia="ＭＳ 明朝" w:hAnsi="ＭＳ 明朝" w:hint="eastAsia"/>
          <w:sz w:val="28"/>
          <w:szCs w:val="24"/>
        </w:rPr>
        <w:t>事後審査型一般競争入札の導入について</w:t>
      </w:r>
    </w:p>
    <w:p w:rsid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4035C8" w:rsidRDefault="004035C8" w:rsidP="0040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競争入札の執行について、従来の一般競争入札では、開札前に入札参加希望者全員に対して入札参加資格の審査を行う「事前審査型」を採用していましたが、入札事務手続き期間の短縮や入札契約事務の効率化を目的に、事後審査型一般競争入札を導入します。</w:t>
      </w:r>
    </w:p>
    <w:p w:rsidR="004035C8" w:rsidRDefault="004035C8" w:rsidP="00403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なお、「事後審査型」とは、入札前の入札参加資格の審査は行わず、開札後に一旦落札決定を保留にし、最低価格入札者（落札候補者）のみ入札参加資格の審査を行ったうえで、落札者を決定する方式です。</w:t>
      </w:r>
    </w:p>
    <w:p w:rsidR="004035C8" w:rsidRP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〇対象案件　　　１，０００万円以上の建設工事（総合評価落札方式は除く）</w:t>
      </w:r>
    </w:p>
    <w:p w:rsid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〇適用開始日　　令和６年１０月１日以降の公告から適用します</w:t>
      </w:r>
    </w:p>
    <w:p w:rsid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4035C8" w:rsidRDefault="005A3C8D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〇申請</w:t>
      </w:r>
      <w:r w:rsidR="00CC1AEB">
        <w:rPr>
          <w:rFonts w:ascii="ＭＳ 明朝" w:eastAsia="ＭＳ 明朝" w:hAnsi="ＭＳ 明朝" w:hint="eastAsia"/>
          <w:sz w:val="24"/>
          <w:szCs w:val="24"/>
        </w:rPr>
        <w:t>から契約</w:t>
      </w:r>
      <w:r>
        <w:rPr>
          <w:rFonts w:ascii="ＭＳ 明朝" w:eastAsia="ＭＳ 明朝" w:hAnsi="ＭＳ 明朝" w:hint="eastAsia"/>
          <w:sz w:val="24"/>
          <w:szCs w:val="24"/>
        </w:rPr>
        <w:t>までの流れ</w:t>
      </w:r>
    </w:p>
    <w:p w:rsid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5A3C8D" w:rsidRDefault="005A3C8D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37C">
        <w:rPr>
          <w:rFonts w:ascii="ＭＳ 明朝" w:eastAsia="ＭＳ 明朝" w:hAnsi="ＭＳ 明朝" w:hint="eastAsia"/>
          <w:sz w:val="24"/>
          <w:szCs w:val="24"/>
        </w:rPr>
        <w:t xml:space="preserve">ステップ１　</w:t>
      </w:r>
      <w:r>
        <w:rPr>
          <w:rFonts w:ascii="ＭＳ 明朝" w:eastAsia="ＭＳ 明朝" w:hAnsi="ＭＳ 明朝" w:hint="eastAsia"/>
          <w:sz w:val="24"/>
          <w:szCs w:val="24"/>
        </w:rPr>
        <w:t>入札参加申請</w:t>
      </w:r>
    </w:p>
    <w:p w:rsidR="00C0637C" w:rsidRDefault="005A3C8D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C0637C">
        <w:rPr>
          <w:rFonts w:ascii="ＭＳ 明朝" w:eastAsia="ＭＳ 明朝" w:hAnsi="ＭＳ 明朝" w:hint="eastAsia"/>
          <w:sz w:val="24"/>
          <w:szCs w:val="24"/>
        </w:rPr>
        <w:t>入札参加申請書のみ提出します。</w:t>
      </w:r>
      <w:r w:rsidR="00A30DAE">
        <w:rPr>
          <w:rFonts w:ascii="ＭＳ 明朝" w:eastAsia="ＭＳ 明朝" w:hAnsi="ＭＳ 明朝" w:hint="eastAsia"/>
          <w:sz w:val="24"/>
          <w:szCs w:val="24"/>
        </w:rPr>
        <w:t>（別紙様式第４号）</w:t>
      </w:r>
    </w:p>
    <w:p w:rsidR="005A3C8D" w:rsidRDefault="00C0637C" w:rsidP="00C0637C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※受付時には</w:t>
      </w:r>
      <w:r w:rsidR="005A3C8D">
        <w:rPr>
          <w:rFonts w:ascii="ＭＳ 明朝" w:eastAsia="ＭＳ 明朝" w:hAnsi="ＭＳ 明朝" w:hint="eastAsia"/>
          <w:sz w:val="24"/>
          <w:szCs w:val="24"/>
        </w:rPr>
        <w:t>申請書</w:t>
      </w:r>
      <w:r w:rsidR="00F96FF6">
        <w:rPr>
          <w:rFonts w:ascii="ＭＳ 明朝" w:eastAsia="ＭＳ 明朝" w:hAnsi="ＭＳ 明朝" w:hint="eastAsia"/>
          <w:sz w:val="24"/>
          <w:szCs w:val="24"/>
        </w:rPr>
        <w:t>の写しをとり控えとして写しを返却</w:t>
      </w:r>
    </w:p>
    <w:p w:rsidR="005A3C8D" w:rsidRPr="00C0637C" w:rsidRDefault="005A3C8D" w:rsidP="004035C8">
      <w:pPr>
        <w:rPr>
          <w:rFonts w:ascii="ＭＳ 明朝" w:eastAsia="ＭＳ 明朝" w:hAnsi="ＭＳ 明朝"/>
          <w:sz w:val="24"/>
          <w:szCs w:val="24"/>
        </w:rPr>
      </w:pPr>
    </w:p>
    <w:p w:rsidR="005A3C8D" w:rsidRDefault="005A3C8D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637C">
        <w:rPr>
          <w:rFonts w:ascii="ＭＳ 明朝" w:eastAsia="ＭＳ 明朝" w:hAnsi="ＭＳ 明朝" w:hint="eastAsia"/>
          <w:sz w:val="24"/>
          <w:szCs w:val="24"/>
        </w:rPr>
        <w:t xml:space="preserve">ステップ２　</w:t>
      </w:r>
      <w:r>
        <w:rPr>
          <w:rFonts w:ascii="ＭＳ 明朝" w:eastAsia="ＭＳ 明朝" w:hAnsi="ＭＳ 明朝" w:hint="eastAsia"/>
          <w:sz w:val="24"/>
          <w:szCs w:val="24"/>
        </w:rPr>
        <w:t>入札（開札）</w:t>
      </w:r>
    </w:p>
    <w:p w:rsidR="00565ADD" w:rsidRDefault="005A3C8D" w:rsidP="00A318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318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5ADD">
        <w:rPr>
          <w:rFonts w:ascii="ＭＳ 明朝" w:eastAsia="ＭＳ 明朝" w:hAnsi="ＭＳ 明朝" w:hint="eastAsia"/>
          <w:sz w:val="24"/>
          <w:szCs w:val="24"/>
        </w:rPr>
        <w:t>入札は対面方式（いままでと同様）にて執行します</w:t>
      </w:r>
    </w:p>
    <w:p w:rsidR="005A3C8D" w:rsidRDefault="005A3C8D" w:rsidP="00565ADD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落札候補者１位及び落札候補者２位の会社名を読み上げ</w:t>
      </w:r>
    </w:p>
    <w:p w:rsidR="005A3C8D" w:rsidRDefault="00C0637C" w:rsidP="00C0637C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※入札額、予定価格、失格価格は発表しません</w:t>
      </w:r>
    </w:p>
    <w:p w:rsidR="004035C8" w:rsidRPr="005A3C8D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4A7736" w:rsidRDefault="00C0637C" w:rsidP="00A15C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ステップ３　資格確認</w:t>
      </w:r>
      <w:r w:rsidR="004A7736">
        <w:rPr>
          <w:rFonts w:ascii="ＭＳ 明朝" w:eastAsia="ＭＳ 明朝" w:hAnsi="ＭＳ 明朝" w:hint="eastAsia"/>
          <w:sz w:val="24"/>
          <w:szCs w:val="24"/>
        </w:rPr>
        <w:t>書類の提出</w:t>
      </w:r>
    </w:p>
    <w:p w:rsidR="00C0637C" w:rsidRDefault="005A3C8D" w:rsidP="00C0637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落札候補者１位は</w:t>
      </w:r>
      <w:r w:rsidR="00F96FF6">
        <w:rPr>
          <w:rFonts w:ascii="ＭＳ 明朝" w:eastAsia="ＭＳ 明朝" w:hAnsi="ＭＳ 明朝" w:hint="eastAsia"/>
          <w:sz w:val="24"/>
          <w:szCs w:val="24"/>
        </w:rPr>
        <w:t>指定された期日</w:t>
      </w:r>
      <w:r w:rsidR="004A7736">
        <w:rPr>
          <w:rFonts w:ascii="ＭＳ 明朝" w:eastAsia="ＭＳ 明朝" w:hAnsi="ＭＳ 明朝" w:hint="eastAsia"/>
          <w:sz w:val="24"/>
          <w:szCs w:val="24"/>
        </w:rPr>
        <w:t>（入札日の翌日を</w:t>
      </w:r>
      <w:r w:rsidR="000151BC">
        <w:rPr>
          <w:rFonts w:ascii="ＭＳ 明朝" w:eastAsia="ＭＳ 明朝" w:hAnsi="ＭＳ 明朝" w:hint="eastAsia"/>
          <w:sz w:val="24"/>
          <w:szCs w:val="24"/>
        </w:rPr>
        <w:t>予定</w:t>
      </w:r>
      <w:r w:rsidR="004A7736">
        <w:rPr>
          <w:rFonts w:ascii="ＭＳ 明朝" w:eastAsia="ＭＳ 明朝" w:hAnsi="ＭＳ 明朝" w:hint="eastAsia"/>
          <w:sz w:val="24"/>
          <w:szCs w:val="24"/>
        </w:rPr>
        <w:t>）</w:t>
      </w:r>
      <w:r w:rsidR="00F96FF6"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4035C8" w:rsidRDefault="00F96FF6" w:rsidP="00C0637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CC1AEB">
        <w:rPr>
          <w:rFonts w:ascii="ＭＳ 明朝" w:eastAsia="ＭＳ 明朝" w:hAnsi="ＭＳ 明朝" w:hint="eastAsia"/>
          <w:sz w:val="24"/>
          <w:szCs w:val="24"/>
        </w:rPr>
        <w:t>必要な書類</w:t>
      </w:r>
      <w:r w:rsidR="00A30DAE">
        <w:rPr>
          <w:rFonts w:ascii="ＭＳ 明朝" w:eastAsia="ＭＳ 明朝" w:hAnsi="ＭＳ 明朝" w:hint="eastAsia"/>
          <w:sz w:val="24"/>
          <w:szCs w:val="24"/>
        </w:rPr>
        <w:t>（別紙様式第６号及び添付書類）</w:t>
      </w:r>
      <w:r w:rsidR="005A3C8D">
        <w:rPr>
          <w:rFonts w:ascii="ＭＳ 明朝" w:eastAsia="ＭＳ 明朝" w:hAnsi="ＭＳ 明朝" w:hint="eastAsia"/>
          <w:sz w:val="24"/>
          <w:szCs w:val="24"/>
        </w:rPr>
        <w:t>を提出</w:t>
      </w:r>
      <w:r w:rsidR="00565ADD">
        <w:rPr>
          <w:rFonts w:ascii="ＭＳ 明朝" w:eastAsia="ＭＳ 明朝" w:hAnsi="ＭＳ 明朝" w:hint="eastAsia"/>
          <w:sz w:val="24"/>
          <w:szCs w:val="24"/>
        </w:rPr>
        <w:t>します</w:t>
      </w:r>
    </w:p>
    <w:p w:rsidR="004035C8" w:rsidRPr="004A7736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CC1AEB" w:rsidRDefault="005A3C8D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ステップ４　入札参加資格</w:t>
      </w:r>
      <w:r w:rsidR="00CC1AE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確認</w:t>
      </w:r>
    </w:p>
    <w:p w:rsidR="00A318D7" w:rsidRDefault="00CC1AEB" w:rsidP="00C0637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参加資格を確認</w:t>
      </w:r>
      <w:r w:rsidR="005A3C8D">
        <w:rPr>
          <w:rFonts w:ascii="ＭＳ 明朝" w:eastAsia="ＭＳ 明朝" w:hAnsi="ＭＳ 明朝" w:hint="eastAsia"/>
          <w:sz w:val="24"/>
          <w:szCs w:val="24"/>
        </w:rPr>
        <w:t>できたら</w:t>
      </w:r>
      <w:r w:rsidR="00A318D7">
        <w:rPr>
          <w:rFonts w:ascii="ＭＳ 明朝" w:eastAsia="ＭＳ 明朝" w:hAnsi="ＭＳ 明朝" w:hint="eastAsia"/>
          <w:sz w:val="24"/>
          <w:szCs w:val="24"/>
        </w:rPr>
        <w:t>落札者として</w:t>
      </w:r>
      <w:r w:rsidR="004F26A1">
        <w:rPr>
          <w:rFonts w:ascii="ＭＳ 明朝" w:eastAsia="ＭＳ 明朝" w:hAnsi="ＭＳ 明朝" w:hint="eastAsia"/>
          <w:sz w:val="24"/>
          <w:szCs w:val="24"/>
        </w:rPr>
        <w:t>決定します</w:t>
      </w:r>
    </w:p>
    <w:p w:rsidR="005A3C8D" w:rsidRDefault="00A318D7" w:rsidP="00C0637C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また、ホームページ上で入札結果を</w:t>
      </w:r>
      <w:r w:rsidR="002E17E2">
        <w:rPr>
          <w:rFonts w:ascii="ＭＳ 明朝" w:eastAsia="ＭＳ 明朝" w:hAnsi="ＭＳ 明朝" w:hint="eastAsia"/>
          <w:sz w:val="24"/>
          <w:szCs w:val="24"/>
        </w:rPr>
        <w:t>公表</w:t>
      </w:r>
      <w:r w:rsidR="004F26A1">
        <w:rPr>
          <w:rFonts w:ascii="ＭＳ 明朝" w:eastAsia="ＭＳ 明朝" w:hAnsi="ＭＳ 明朝" w:hint="eastAsia"/>
          <w:sz w:val="24"/>
          <w:szCs w:val="24"/>
        </w:rPr>
        <w:t>します</w:t>
      </w:r>
    </w:p>
    <w:p w:rsidR="004035C8" w:rsidRDefault="00A318D7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C063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C8D">
        <w:rPr>
          <w:rFonts w:ascii="ＭＳ 明朝" w:eastAsia="ＭＳ 明朝" w:hAnsi="ＭＳ 明朝" w:hint="eastAsia"/>
          <w:sz w:val="24"/>
          <w:szCs w:val="24"/>
        </w:rPr>
        <w:t>※入札参加資格が確認できない場合は</w:t>
      </w:r>
      <w:r w:rsidR="004A7736">
        <w:rPr>
          <w:rFonts w:ascii="ＭＳ 明朝" w:eastAsia="ＭＳ 明朝" w:hAnsi="ＭＳ 明朝" w:hint="eastAsia"/>
          <w:sz w:val="24"/>
          <w:szCs w:val="24"/>
        </w:rPr>
        <w:t>次順位者から</w:t>
      </w:r>
      <w:r w:rsidR="005A3C8D">
        <w:rPr>
          <w:rFonts w:ascii="ＭＳ 明朝" w:eastAsia="ＭＳ 明朝" w:hAnsi="ＭＳ 明朝" w:hint="eastAsia"/>
          <w:sz w:val="24"/>
          <w:szCs w:val="24"/>
        </w:rPr>
        <w:t>審査</w:t>
      </w:r>
    </w:p>
    <w:p w:rsidR="005A3C8D" w:rsidRPr="005A3C8D" w:rsidRDefault="005A3C8D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035C8" w:rsidRDefault="005A3C8D" w:rsidP="00403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ステップ５　契約</w:t>
      </w:r>
      <w:r w:rsidR="002E17E2">
        <w:rPr>
          <w:rFonts w:ascii="ＭＳ 明朝" w:eastAsia="ＭＳ 明朝" w:hAnsi="ＭＳ 明朝" w:hint="eastAsia"/>
          <w:sz w:val="24"/>
          <w:szCs w:val="24"/>
        </w:rPr>
        <w:t>（落札決定した日の翌日から</w:t>
      </w:r>
      <w:r w:rsidR="004F26A1">
        <w:rPr>
          <w:rFonts w:ascii="ＭＳ 明朝" w:eastAsia="ＭＳ 明朝" w:hAnsi="ＭＳ 明朝" w:hint="eastAsia"/>
          <w:sz w:val="24"/>
          <w:szCs w:val="24"/>
        </w:rPr>
        <w:t>７日以内）</w:t>
      </w:r>
    </w:p>
    <w:p w:rsidR="004035C8" w:rsidRDefault="004035C8" w:rsidP="004035C8">
      <w:pPr>
        <w:rPr>
          <w:rFonts w:ascii="ＭＳ 明朝" w:eastAsia="ＭＳ 明朝" w:hAnsi="ＭＳ 明朝"/>
          <w:sz w:val="24"/>
          <w:szCs w:val="24"/>
        </w:rPr>
      </w:pPr>
    </w:p>
    <w:p w:rsidR="004035C8" w:rsidRPr="004035C8" w:rsidRDefault="00DF1FBE" w:rsidP="004035C8">
      <w:pPr>
        <w:rPr>
          <w:rFonts w:ascii="ＭＳ 明朝" w:eastAsia="ＭＳ 明朝" w:hAnsi="ＭＳ 明朝"/>
          <w:sz w:val="24"/>
          <w:szCs w:val="24"/>
        </w:rPr>
      </w:pPr>
      <w:r w:rsidRPr="00DF1FBE">
        <w:rPr>
          <w:rFonts w:hint="eastAsia"/>
        </w:rPr>
        <w:drawing>
          <wp:inline distT="0" distB="0" distL="0" distR="0">
            <wp:extent cx="5657850" cy="80676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C8" w:rsidRDefault="004035C8" w:rsidP="00DF1FB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035C8" w:rsidSect="00B72E69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C8" w:rsidRDefault="004035C8" w:rsidP="004035C8">
      <w:r>
        <w:separator/>
      </w:r>
    </w:p>
  </w:endnote>
  <w:endnote w:type="continuationSeparator" w:id="0">
    <w:p w:rsidR="004035C8" w:rsidRDefault="004035C8" w:rsidP="0040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C8" w:rsidRDefault="004035C8" w:rsidP="004035C8">
      <w:r>
        <w:separator/>
      </w:r>
    </w:p>
  </w:footnote>
  <w:footnote w:type="continuationSeparator" w:id="0">
    <w:p w:rsidR="004035C8" w:rsidRDefault="004035C8" w:rsidP="0040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98" w:rsidRPr="00025E98" w:rsidRDefault="00025E98" w:rsidP="00025E98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6"/>
    <w:rsid w:val="000151BC"/>
    <w:rsid w:val="00025E98"/>
    <w:rsid w:val="00044036"/>
    <w:rsid w:val="002A7345"/>
    <w:rsid w:val="002E17E2"/>
    <w:rsid w:val="004035C8"/>
    <w:rsid w:val="004A7736"/>
    <w:rsid w:val="004F26A1"/>
    <w:rsid w:val="00542602"/>
    <w:rsid w:val="00565ADD"/>
    <w:rsid w:val="005A3C8D"/>
    <w:rsid w:val="006E1226"/>
    <w:rsid w:val="009556A2"/>
    <w:rsid w:val="009B623B"/>
    <w:rsid w:val="00A15CEE"/>
    <w:rsid w:val="00A30DAE"/>
    <w:rsid w:val="00A318D7"/>
    <w:rsid w:val="00AC1243"/>
    <w:rsid w:val="00AE43B2"/>
    <w:rsid w:val="00AF21CB"/>
    <w:rsid w:val="00B72E69"/>
    <w:rsid w:val="00B935E3"/>
    <w:rsid w:val="00BF5CB0"/>
    <w:rsid w:val="00C0637C"/>
    <w:rsid w:val="00C14E99"/>
    <w:rsid w:val="00C213BE"/>
    <w:rsid w:val="00CC1AEB"/>
    <w:rsid w:val="00CF40AC"/>
    <w:rsid w:val="00D26488"/>
    <w:rsid w:val="00D46C4C"/>
    <w:rsid w:val="00D832CC"/>
    <w:rsid w:val="00D97F49"/>
    <w:rsid w:val="00DF1FBE"/>
    <w:rsid w:val="00F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4B7408"/>
  <w15:chartTrackingRefBased/>
  <w15:docId w15:val="{138F374B-20F4-471F-A3B7-214EB29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C8"/>
  </w:style>
  <w:style w:type="paragraph" w:styleId="a5">
    <w:name w:val="footer"/>
    <w:basedOn w:val="a"/>
    <w:link w:val="a6"/>
    <w:uiPriority w:val="99"/>
    <w:unhideWhenUsed/>
    <w:rsid w:val="0040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2024-09-24T04:23:00Z</dcterms:created>
  <dcterms:modified xsi:type="dcterms:W3CDTF">2024-09-24T04:23:00Z</dcterms:modified>
</cp:coreProperties>
</file>