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  <w:bdr w:val="single" w:color="auto" w:sz="4" w:space="0"/>
        </w:rPr>
        <w:t>提出書類①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様式第１号（第４条関係）</w:t>
      </w:r>
    </w:p>
    <w:p>
      <w:pPr>
        <w:pStyle w:val="0"/>
        <w:jc w:val="righ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年　　月　　日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jc w:val="center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指　定　申　請　書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東松島市長　様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郵便番号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住　　所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ふりがな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申請者団体名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代表者氏名　　　　　　　　　　　　　㊞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東松島市の指定管理者の指定を受けたいので、東松島市公の施設に係る指定管理者の指定手続に関する条例第４条の規定に基づき、下記のとおり関係書類を添えて申請します。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なお、この申請書及び添付書類のすべての記載事項は、事実と相違ないことを誓約します。</w:t>
      </w:r>
    </w:p>
    <w:p>
      <w:pPr>
        <w:pStyle w:val="1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指定管理者の申請を行う施設名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</w:t>
      </w:r>
      <w:r>
        <w:rPr>
          <w:rFonts w:hint="eastAsia" w:ascii="ＭＳ 明朝" w:hAnsi="ＭＳ 明朝"/>
          <w:b w:val="0"/>
          <w:sz w:val="24"/>
        </w:rPr>
        <w:t>東松島市宮戸地区復興再生多目的施設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団体の概要</w:t>
      </w:r>
    </w:p>
    <w:p>
      <w:pPr>
        <w:pStyle w:val="0"/>
        <w:ind w:firstLine="480" w:firstLineChars="2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別紙１のとおり</w:t>
      </w:r>
    </w:p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添付書類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登記簿謄本又は代表者の身分を証明する書類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2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定款又は規約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3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申請資格に関する申立書（様式第２号）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4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国税及び地方税の納税証明又は納税義務不存在申立書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5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申請価格に関する書類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6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管理を行う公の施設の事業計画書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7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前事業年度の収支（損益）計算書、貸借対照表及び財産目録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現事業年度の収支予算書及び事業計画書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9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直近の事業年度の事業報告書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）役員名簿及び組織に関する事項を記載した書類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11</w:t>
      </w:r>
      <w:r>
        <w:rPr>
          <w:rFonts w:hint="eastAsia" w:ascii="ＭＳ 明朝" w:hAnsi="ＭＳ 明朝"/>
          <w:sz w:val="24"/>
        </w:rPr>
        <w:t>）その他市長が必要と認める書類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ヘッダー (文字)"/>
    <w:basedOn w:val="10"/>
    <w:next w:val="19"/>
    <w:link w:val="17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11</Words>
  <Characters>445</Characters>
  <Application>JUST Note</Application>
  <Lines>40</Lines>
  <Paragraphs>29</Paragraphs>
  <Company> </Company>
  <CharactersWithSpaces>592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石森　久浩</dc:creator>
  <cp:lastModifiedBy>小山 淳志</cp:lastModifiedBy>
  <cp:lastPrinted>2006-04-20T06:13:00Z</cp:lastPrinted>
  <dcterms:created xsi:type="dcterms:W3CDTF">2019-12-04T01:46:00Z</dcterms:created>
  <dcterms:modified xsi:type="dcterms:W3CDTF">2019-12-04T01:46:22Z</dcterms:modified>
  <cp:revision>2</cp:revision>
</cp:coreProperties>
</file>