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2" w:rsidRDefault="002E795E" w:rsidP="00517BA2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104775</wp:posOffset>
                </wp:positionV>
                <wp:extent cx="6629400" cy="933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BA2" w:rsidRDefault="00517BA2" w:rsidP="00517B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25pt;margin-top:8.25pt;width:52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" filled="f" strokecolor="black [3213]" strokeweight="1pt">
                <v:textbox>
                  <w:txbxContent>
                    <w:p w:rsidR="00517BA2" w:rsidRDefault="00517BA2" w:rsidP="00517B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7BA2" w:rsidRPr="00BA3298" w:rsidRDefault="00517BA2" w:rsidP="00517BA2">
      <w:pPr>
        <w:spacing w:line="28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</w:rPr>
      </w:pPr>
      <w:r w:rsidRPr="00BA3298">
        <w:rPr>
          <w:rFonts w:ascii="ＭＳ ゴシック" w:eastAsia="ＭＳ ゴシック" w:hAnsi="ＭＳ ゴシック" w:hint="eastAsia"/>
          <w:sz w:val="20"/>
        </w:rPr>
        <w:t>令和５年1</w:t>
      </w:r>
      <w:r w:rsidRPr="00BA3298">
        <w:rPr>
          <w:rFonts w:ascii="ＭＳ ゴシック" w:eastAsia="ＭＳ ゴシック" w:hAnsi="ＭＳ ゴシック"/>
          <w:sz w:val="20"/>
        </w:rPr>
        <w:t>0</w:t>
      </w:r>
      <w:r w:rsidRPr="00BA3298">
        <w:rPr>
          <w:rFonts w:ascii="ＭＳ ゴシック" w:eastAsia="ＭＳ ゴシック" w:hAnsi="ＭＳ ゴシック" w:hint="eastAsia"/>
          <w:sz w:val="20"/>
        </w:rPr>
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 w:rsidR="00517BA2" w:rsidRPr="00BA3298" w:rsidRDefault="00517BA2" w:rsidP="00517BA2">
      <w:pPr>
        <w:spacing w:line="280" w:lineRule="exact"/>
        <w:ind w:firstLineChars="200" w:firstLine="480"/>
        <w:rPr>
          <w:rFonts w:ascii="ＭＳ ゴシック" w:eastAsia="ＭＳ ゴシック" w:hAnsi="ＭＳ ゴシック"/>
          <w:sz w:val="20"/>
        </w:rPr>
      </w:pPr>
      <w:r w:rsidRPr="00BA3298">
        <w:rPr>
          <w:rFonts w:ascii="ＭＳ ゴシック" w:eastAsia="ＭＳ ゴシック" w:hAnsi="ＭＳ ゴシック" w:hint="eastAsia"/>
          <w:sz w:val="24"/>
          <w:szCs w:val="32"/>
        </w:rPr>
        <w:t xml:space="preserve">□ </w:t>
      </w:r>
      <w:r w:rsidRPr="00BA3298">
        <w:rPr>
          <w:rFonts w:ascii="ＭＳ ゴシック" w:eastAsia="ＭＳ ゴシック" w:hAnsi="ＭＳ ゴシック" w:hint="eastAsia"/>
          <w:sz w:val="20"/>
        </w:rPr>
        <w:t>当該申請は既存融資の借換を目的とした申請です。</w:t>
      </w:r>
    </w:p>
    <w:p w:rsidR="00BA3298" w:rsidRPr="00BA3298" w:rsidRDefault="00BA3298" w:rsidP="00BA329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</w:pPr>
    </w:p>
    <w:p w:rsidR="00BA3298" w:rsidRPr="00BA3298" w:rsidRDefault="00BA3298" w:rsidP="00BA329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bookmarkStart w:id="0" w:name="_GoBack"/>
      <w:bookmarkEnd w:id="0"/>
    </w:p>
    <w:p w:rsidR="00BA3298" w:rsidRPr="00BA3298" w:rsidRDefault="00BA3298" w:rsidP="00BA329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0"/>
        </w:rPr>
      </w:pPr>
      <w:r w:rsidRPr="00BA329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</w:t>
      </w:r>
      <w:r w:rsidRPr="00BA3298">
        <w:rPr>
          <w:rFonts w:ascii="ＭＳ ゴシック" w:eastAsia="ＭＳ ゴシック" w:hAnsi="ＭＳ ゴシック" w:cs="Times New Roman" w:hint="eastAsia"/>
          <w:color w:val="000000"/>
          <w:kern w:val="0"/>
          <w:sz w:val="20"/>
          <w:szCs w:val="20"/>
        </w:rPr>
        <w:t>式第４－②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BA3298" w:rsidRPr="00BA3298" w:rsidTr="00BA3298">
        <w:trPr>
          <w:trHeight w:val="9692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中小企業信用保険法第２条第５項</w:t>
            </w:r>
          </w:p>
          <w:p w:rsidR="00BA3298" w:rsidRPr="00BA3298" w:rsidRDefault="003908D1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 w:rsidR="00BA3298"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４号の規定による認定申請書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  　　　令和　　年　　月　　日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東松島市長　様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　　　　　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申請者</w:t>
            </w:r>
          </w:p>
          <w:p w:rsid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BA32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  <w:t xml:space="preserve">                       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　　　　　　　　　　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住　所　　　　　　　　　　　　</w:t>
            </w:r>
            <w:r w:rsidRPr="00BA32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　 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</w:pP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  <w:bdr w:val="single" w:sz="4" w:space="0" w:color="auto"/>
              </w:rPr>
            </w:pPr>
            <w:r w:rsidRPr="00BA32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  <w:t xml:space="preserve">                   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  <w:t xml:space="preserve">         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 xml:space="preserve">　　　　　　　　　　　</w:t>
            </w:r>
            <w:r w:rsidRPr="00BA329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氏　名　　　　　　　　　　　　　</w:t>
            </w:r>
            <w:r w:rsidR="001111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  <w:u w:val="single" w:color="000000"/>
                <w:bdr w:val="single" w:sz="4" w:space="0" w:color="auto"/>
              </w:rPr>
              <w:t xml:space="preserve"> 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0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１　事業開始年月日 　　　　　　　　　　　　　　　　　　　　　　　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年　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　月　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　日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0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（イ）最近１か月間の売上高等　　　　　　　　　　　　　　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％（実績）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Ｂ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>100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Ａ：災害等の発生における最近１か月間の売上高等　　　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Ｂ：Ａの期間に対応する前年１か月間の売上高等　　　　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                         　　　　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　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Ｂ＋Ｄ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×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>100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Ｃ：Ａの期間後２か月間の見込み売上高等　　　　　　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  <w:t xml:space="preserve"> 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Ｄ：Ｃの期間に対応する前年の２か月間の売上高等　　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BA3298"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0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BA3298" w:rsidRPr="00BA3298" w:rsidRDefault="00BA3298" w:rsidP="00BA3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BA3298" w:rsidRPr="00BA3298" w:rsidTr="00BA3298">
        <w:trPr>
          <w:trHeight w:val="1836"/>
        </w:trPr>
        <w:tc>
          <w:tcPr>
            <w:tcW w:w="10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98" w:rsidRPr="00BA3298" w:rsidRDefault="00BA3298" w:rsidP="00BA3298">
            <w:pPr>
              <w:spacing w:line="240" w:lineRule="exact"/>
              <w:ind w:firstLineChars="250" w:firstLine="5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A3298">
              <w:rPr>
                <w:rFonts w:ascii="Century" w:eastAsia="ＭＳ 明朝" w:hAnsi="Century" w:cs="Times New Roman" w:hint="eastAsia"/>
                <w:sz w:val="20"/>
                <w:szCs w:val="20"/>
              </w:rPr>
              <w:t>東松商観第　　　　　号</w:t>
            </w:r>
          </w:p>
          <w:p w:rsidR="00BA3298" w:rsidRPr="00BA3298" w:rsidRDefault="00BA3298" w:rsidP="00BA3298">
            <w:pPr>
              <w:spacing w:line="240" w:lineRule="exact"/>
              <w:ind w:firstLineChars="250" w:firstLine="5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A3298">
              <w:rPr>
                <w:rFonts w:ascii="Century" w:eastAsia="ＭＳ 明朝" w:hAnsi="Century" w:cs="Times New Roman" w:hint="eastAsia"/>
                <w:sz w:val="20"/>
                <w:szCs w:val="20"/>
              </w:rPr>
              <w:t>令和　　年　　月　　日</w:t>
            </w:r>
          </w:p>
          <w:p w:rsidR="00BA3298" w:rsidRPr="00BA3298" w:rsidRDefault="00BA3298" w:rsidP="00BA3298">
            <w:pPr>
              <w:spacing w:line="240" w:lineRule="exact"/>
              <w:ind w:firstLineChars="250" w:firstLine="5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A3298">
              <w:rPr>
                <w:rFonts w:ascii="Century" w:eastAsia="ＭＳ 明朝" w:hAnsi="Century" w:cs="Times New Roman" w:hint="eastAsia"/>
                <w:sz w:val="20"/>
                <w:szCs w:val="20"/>
              </w:rPr>
              <w:t>申請のとおり、相違ないことを認定します。</w:t>
            </w:r>
          </w:p>
          <w:p w:rsidR="00BA3298" w:rsidRDefault="00BA3298" w:rsidP="00BA3298">
            <w:pPr>
              <w:spacing w:line="240" w:lineRule="exact"/>
              <w:ind w:firstLineChars="250" w:firstLine="5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A3298">
              <w:rPr>
                <w:rFonts w:ascii="Century" w:eastAsia="ＭＳ 明朝" w:hAnsi="Century" w:cs="Times New Roman" w:hint="eastAsia"/>
                <w:sz w:val="20"/>
                <w:szCs w:val="20"/>
              </w:rPr>
              <w:t>※　本認定書の有効期間：令和　　年　　月　　日から令和　　年　　月　　日まで</w:t>
            </w:r>
            <w:r w:rsidRPr="00BA329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</w:p>
          <w:p w:rsidR="00BA3298" w:rsidRPr="00BA3298" w:rsidRDefault="00BA3298" w:rsidP="00BA3298">
            <w:pPr>
              <w:spacing w:line="240" w:lineRule="exact"/>
              <w:ind w:firstLineChars="250" w:firstLine="5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BA3298" w:rsidRPr="00BA3298" w:rsidRDefault="00BA3298" w:rsidP="00BA3298">
            <w:pPr>
              <w:spacing w:line="240" w:lineRule="exact"/>
              <w:ind w:firstLineChars="2700" w:firstLine="6264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BA329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>東松島市長　渥美　巖</w:t>
            </w:r>
          </w:p>
        </w:tc>
      </w:tr>
    </w:tbl>
    <w:p w:rsidR="00BA3298" w:rsidRPr="00BA3298" w:rsidRDefault="00BA3298" w:rsidP="00BA3298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0"/>
        </w:rPr>
      </w:pPr>
      <w:r w:rsidRPr="00BA3298">
        <w:rPr>
          <w:rFonts w:ascii="ＭＳ ゴシック" w:eastAsia="ＭＳ ゴシック" w:hAnsi="ＭＳ ゴシック" w:cs="Times New Roman" w:hint="eastAsia"/>
          <w:color w:val="000000"/>
          <w:kern w:val="0"/>
          <w:sz w:val="20"/>
          <w:szCs w:val="20"/>
        </w:rPr>
        <w:t>（留意事項）</w:t>
      </w:r>
    </w:p>
    <w:p w:rsidR="00BA3298" w:rsidRPr="00BA3298" w:rsidRDefault="00BA3298" w:rsidP="00BA3298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0"/>
          <w:szCs w:val="20"/>
        </w:rPr>
      </w:pPr>
      <w:r w:rsidRPr="00BA3298">
        <w:rPr>
          <w:rFonts w:ascii="ＭＳ ゴシック" w:eastAsia="ＭＳ ゴシック" w:hAnsi="ＭＳ ゴシック" w:cs="Times New Roman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BA3298" w:rsidRPr="00BA3298" w:rsidRDefault="00BA3298" w:rsidP="00BA3298">
      <w:pPr>
        <w:suppressAutoHyphens/>
        <w:spacing w:line="24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0"/>
          <w:szCs w:val="20"/>
        </w:rPr>
      </w:pPr>
      <w:r w:rsidRPr="00BA3298">
        <w:rPr>
          <w:rFonts w:ascii="ＭＳ ゴシック" w:eastAsia="ＭＳ ゴシック" w:hAnsi="ＭＳ ゴシック" w:cs="Times New Roman" w:hint="eastAsia"/>
          <w:color w:val="000000"/>
          <w:kern w:val="0"/>
          <w:sz w:val="2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F1CE9" w:rsidRPr="00BA3298" w:rsidRDefault="002E795E"/>
    <w:sectPr w:rsidR="005F1CE9" w:rsidRPr="00BA3298" w:rsidSect="00BA32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BA" w:rsidRDefault="001111BA" w:rsidP="001111BA">
      <w:r>
        <w:separator/>
      </w:r>
    </w:p>
  </w:endnote>
  <w:endnote w:type="continuationSeparator" w:id="0">
    <w:p w:rsidR="001111BA" w:rsidRDefault="001111BA" w:rsidP="0011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BA" w:rsidRDefault="001111BA" w:rsidP="001111BA">
      <w:r>
        <w:separator/>
      </w:r>
    </w:p>
  </w:footnote>
  <w:footnote w:type="continuationSeparator" w:id="0">
    <w:p w:rsidR="001111BA" w:rsidRDefault="001111BA" w:rsidP="0011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98"/>
    <w:rsid w:val="001111BA"/>
    <w:rsid w:val="00160460"/>
    <w:rsid w:val="002E795E"/>
    <w:rsid w:val="003908D1"/>
    <w:rsid w:val="00517BA2"/>
    <w:rsid w:val="00631628"/>
    <w:rsid w:val="00B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528CC"/>
  <w15:chartTrackingRefBased/>
  <w15:docId w15:val="{435E5077-5DBF-437F-A445-9E506F9E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BA"/>
  </w:style>
  <w:style w:type="paragraph" w:styleId="a5">
    <w:name w:val="footer"/>
    <w:basedOn w:val="a"/>
    <w:link w:val="a6"/>
    <w:uiPriority w:val="99"/>
    <w:unhideWhenUsed/>
    <w:rsid w:val="0011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BA"/>
  </w:style>
  <w:style w:type="paragraph" w:styleId="a7">
    <w:name w:val="Balloon Text"/>
    <w:basedOn w:val="a"/>
    <w:link w:val="a8"/>
    <w:uiPriority w:val="99"/>
    <w:semiHidden/>
    <w:unhideWhenUsed/>
    <w:rsid w:val="00111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</cp:revision>
  <cp:lastPrinted>2023-09-21T23:30:00Z</cp:lastPrinted>
  <dcterms:created xsi:type="dcterms:W3CDTF">2023-09-21T11:02:00Z</dcterms:created>
  <dcterms:modified xsi:type="dcterms:W3CDTF">2023-09-25T00:19:00Z</dcterms:modified>
</cp:coreProperties>
</file>