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400" w:lineRule="exact"/>
        <w:jc w:val="center"/>
        <w:rPr>
          <w:rFonts w:hint="eastAsia"/>
        </w:rPr>
      </w:pPr>
      <w:r>
        <w:rPr>
          <w:rFonts w:hint="eastAsia" w:ascii="BIZ UDゴシック" w:hAnsi="BIZ UDゴシック" w:eastAsia="BIZ UDゴシック"/>
          <w:kern w:val="2"/>
          <w:sz w:val="28"/>
        </w:rPr>
        <w:t>「第２次東松島市国土強靭化地域計画（案）」策定に関する</w:t>
      </w:r>
      <w:r>
        <w:rPr>
          <w:rFonts w:hint="eastAsia" w:ascii="BIZ UDゴシック" w:hAnsi="BIZ UDゴシック" w:eastAsia="BIZ UDゴシック"/>
          <w:kern w:val="2"/>
          <w:sz w:val="28"/>
        </w:rPr>
        <w:br w:type="textWrapping" w:clear="none"/>
      </w:r>
      <w:r>
        <w:rPr>
          <w:rFonts w:hint="eastAsia" w:ascii="BIZ UDゴシック" w:hAnsi="BIZ UDゴシック" w:eastAsia="BIZ UDゴシック"/>
          <w:kern w:val="2"/>
          <w:sz w:val="28"/>
        </w:rPr>
        <w:t>パブリックコメント提出用紙</w:t>
      </w:r>
    </w:p>
    <w:tbl>
      <w:tblPr>
        <w:tblStyle w:val="11"/>
        <w:tblpPr w:leftFromText="142" w:rightFromText="142" w:topFromText="0" w:bottomFromText="0" w:vertAnchor="text" w:horzAnchor="text" w:tblpX="-424" w:tblpY="27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520"/>
        <w:gridCol w:w="8610"/>
      </w:tblGrid>
      <w:tr>
        <w:trPr>
          <w:trHeight w:val="365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１　氏名</w:t>
            </w:r>
          </w:p>
        </w:tc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２　住所</w:t>
            </w:r>
          </w:p>
        </w:tc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〒　　　ー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90" w:hRule="atLeast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left="420" w:hanging="420" w:hangingChars="200"/>
              <w:rPr>
                <w:rFonts w:hint="eastAsia"/>
                <w:sz w:val="18"/>
              </w:rPr>
            </w:pPr>
            <w:r>
              <w:rPr>
                <w:rFonts w:hint="eastAsia"/>
              </w:rPr>
              <w:t>３　意見を提出する方の情報</w:t>
            </w:r>
          </w:p>
          <w:p>
            <w:pPr>
              <w:pStyle w:val="0"/>
              <w:spacing w:line="400" w:lineRule="exact"/>
              <w:ind w:left="360" w:hanging="360" w:hangingChars="2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いずれか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つにレ点を</w:t>
            </w:r>
          </w:p>
          <w:p>
            <w:pPr>
              <w:pStyle w:val="0"/>
              <w:spacing w:line="400" w:lineRule="exact"/>
              <w:ind w:left="360" w:hanging="360" w:hangingChars="2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記載してください</w:t>
            </w:r>
          </w:p>
        </w:tc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(1)</w:t>
            </w:r>
            <w:r>
              <w:rPr>
                <w:rFonts w:hint="eastAsia"/>
                <w:sz w:val="18"/>
              </w:rPr>
              <w:t>市内に住所を有している方　　　□</w:t>
            </w:r>
            <w:r>
              <w:rPr>
                <w:rFonts w:hint="eastAsia"/>
                <w:sz w:val="18"/>
              </w:rPr>
              <w:t>(2)</w:t>
            </w:r>
            <w:r>
              <w:rPr>
                <w:rFonts w:hint="eastAsia"/>
                <w:sz w:val="18"/>
              </w:rPr>
              <w:t>市内に事務所・事業所を有する法人その他の団体</w:t>
            </w:r>
          </w:p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(3)</w:t>
            </w:r>
            <w:r>
              <w:rPr>
                <w:rFonts w:hint="eastAsia"/>
                <w:sz w:val="18"/>
              </w:rPr>
              <w:t>市内で就業している方　　　　　□</w:t>
            </w:r>
            <w:r>
              <w:rPr>
                <w:rFonts w:hint="eastAsia"/>
                <w:sz w:val="18"/>
              </w:rPr>
              <w:t>(4)</w:t>
            </w:r>
            <w:r>
              <w:rPr>
                <w:rFonts w:hint="eastAsia"/>
                <w:sz w:val="18"/>
              </w:rPr>
              <w:t>市内で就学している方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>(5)</w:t>
            </w:r>
            <w:r>
              <w:rPr>
                <w:rFonts w:hint="eastAsia"/>
                <w:sz w:val="18"/>
              </w:rPr>
              <w:t>本市に対して納税義務のある方　□</w:t>
            </w:r>
            <w:r>
              <w:rPr>
                <w:rFonts w:hint="eastAsia"/>
                <w:sz w:val="18"/>
              </w:rPr>
              <w:t>(6)</w:t>
            </w:r>
            <w:r>
              <w:rPr>
                <w:rFonts w:hint="eastAsia"/>
                <w:sz w:val="18"/>
              </w:rPr>
              <w:t>意見募集の対象となっている条件に利害関係を有する方</w:t>
            </w:r>
          </w:p>
        </w:tc>
      </w:tr>
      <w:tr>
        <w:trPr>
          <w:trHeight w:val="471" w:hRule="atLeast"/>
        </w:trPr>
        <w:tc>
          <w:tcPr>
            <w:tcW w:w="1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４　（２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～（４）にレ点をした方はその名称と住所（６）にレ点をした方はその利害関係を記載してください。</w:t>
            </w:r>
          </w:p>
        </w:tc>
      </w:tr>
      <w:tr>
        <w:trPr>
          <w:trHeight w:val="699" w:hRule="atLeast"/>
        </w:trPr>
        <w:tc>
          <w:tcPr>
            <w:tcW w:w="1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pPr w:leftFromText="142" w:rightFromText="142" w:topFromText="0" w:bottomFromText="0" w:vertAnchor="text" w:horzAnchor="text" w:tblpX="-424" w:tblpY="29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1130"/>
      </w:tblGrid>
      <w:tr>
        <w:trPr>
          <w:trHeight w:val="447" w:hRule="atLeast"/>
        </w:trPr>
        <w:tc>
          <w:tcPr>
            <w:tcW w:w="1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５　第２次東松島市国土強靭化地域計画（案）について（意見欄）</w:t>
            </w:r>
          </w:p>
        </w:tc>
      </w:tr>
      <w:tr>
        <w:trPr>
          <w:trHeight w:val="3554" w:hRule="atLeast"/>
        </w:trPr>
        <w:tc>
          <w:tcPr>
            <w:tcW w:w="1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400" w:lineRule="exact"/>
        <w:rPr>
          <w:rFonts w:hint="eastAsia"/>
        </w:rPr>
      </w:pPr>
      <w:r>
        <w:rPr>
          <w:rFonts w:hint="eastAsia"/>
        </w:rPr>
        <w:t>意見欄に書ききれない場合は別紙（任意様式）を添付してください。</w:t>
      </w:r>
    </w:p>
    <w:p>
      <w:pPr>
        <w:pStyle w:val="0"/>
        <w:spacing w:line="400" w:lineRule="exact"/>
        <w:rPr>
          <w:rFonts w:hint="eastAsia"/>
        </w:rPr>
      </w:pPr>
    </w:p>
    <w:tbl>
      <w:tblPr>
        <w:tblStyle w:val="19"/>
        <w:tblW w:w="1071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820"/>
        <w:gridCol w:w="5890"/>
      </w:tblGrid>
      <w:tr>
        <w:trPr>
          <w:trHeight w:val="2210" w:hRule="atLeast"/>
        </w:trPr>
        <w:tc>
          <w:tcPr>
            <w:tcW w:w="482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840" w:hanging="840"/>
              <w:jc w:val="left"/>
              <w:rPr>
                <w:rFonts w:hint="default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  <w:kern w:val="2"/>
                <w:sz w:val="24"/>
              </w:rPr>
              <w:t>○提出について</w:t>
            </w:r>
          </w:p>
          <w:p>
            <w:pPr>
              <w:pStyle w:val="17"/>
              <w:jc w:val="left"/>
              <w:rPr>
                <w:rFonts w:hint="default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>東松島市防災課へ持参または郵送、ＦＡＸ、メールのいずれかの方法で提出してください。</w:t>
            </w:r>
          </w:p>
          <w:p>
            <w:pPr>
              <w:pStyle w:val="17"/>
              <w:jc w:val="left"/>
              <w:rPr>
                <w:rFonts w:hint="default"/>
                <w:b w:val="1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  <w:b w:val="1"/>
                <w:color w:val="FF0000"/>
                <w:kern w:val="2"/>
                <w:sz w:val="22"/>
                <w:u w:val="single" w:color="auto"/>
              </w:rPr>
              <w:t>提出期限：令和８年３月１１日（水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b w:val="1"/>
                <w:color w:val="FF0000"/>
                <w:kern w:val="2"/>
                <w:sz w:val="22"/>
                <w:u w:val="single" w:color="auto"/>
              </w:rPr>
              <w:t>）まで</w:t>
            </w:r>
          </w:p>
        </w:tc>
        <w:tc>
          <w:tcPr>
            <w:tcW w:w="58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276" w:lineRule="auto"/>
              <w:jc w:val="left"/>
              <w:rPr>
                <w:rFonts w:hint="default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>問合せ：東松島市総務部防災課</w:t>
            </w:r>
          </w:p>
          <w:p>
            <w:pPr>
              <w:pStyle w:val="17"/>
              <w:spacing w:line="276" w:lineRule="auto"/>
              <w:jc w:val="left"/>
              <w:rPr>
                <w:rFonts w:hint="default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>住　所：矢本字上河戸</w:t>
            </w: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>36</w:t>
            </w: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>番地</w:t>
            </w: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>1</w:t>
            </w:r>
          </w:p>
          <w:p>
            <w:pPr>
              <w:pStyle w:val="17"/>
              <w:spacing w:line="276" w:lineRule="auto"/>
              <w:jc w:val="left"/>
              <w:rPr>
                <w:rFonts w:hint="default"/>
              </w:rPr>
            </w:pPr>
            <w:r>
              <w:rPr>
                <w:rFonts w:hint="eastAsia" w:ascii="BIZ UDゴシック" w:hAnsi="BIZ UDゴシック" w:eastAsia="BIZ UDゴシック"/>
                <w:spacing w:val="133"/>
                <w:kern w:val="0"/>
                <w:sz w:val="22"/>
                <w:fitText w:val="597" w:id="1"/>
              </w:rPr>
              <w:t>TE</w:t>
            </w:r>
            <w:r>
              <w:rPr>
                <w:rFonts w:hint="eastAsia" w:ascii="BIZ UDゴシック" w:hAnsi="BIZ UDゴシック" w:eastAsia="BIZ UDゴシック"/>
                <w:spacing w:val="1"/>
                <w:kern w:val="0"/>
                <w:sz w:val="22"/>
                <w:fitText w:val="597" w:id="1"/>
              </w:rPr>
              <w:t>L</w:t>
            </w: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>：</w:t>
            </w: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>0225-82-1111</w:t>
            </w: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>（内線：</w:t>
            </w: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>1168</w:t>
            </w: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>・</w:t>
            </w: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>1161</w:t>
            </w: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>）</w:t>
            </w:r>
          </w:p>
          <w:p>
            <w:pPr>
              <w:pStyle w:val="17"/>
              <w:spacing w:line="276" w:lineRule="auto"/>
              <w:jc w:val="left"/>
              <w:rPr>
                <w:rFonts w:hint="default"/>
              </w:rPr>
            </w:pPr>
            <w:r>
              <w:rPr>
                <w:rFonts w:hint="eastAsia" w:ascii="BIZ UDゴシック" w:hAnsi="BIZ UDゴシック" w:eastAsia="BIZ UDゴシック"/>
                <w:spacing w:val="133"/>
                <w:kern w:val="0"/>
                <w:sz w:val="22"/>
                <w:fitText w:val="597" w:id="2"/>
              </w:rPr>
              <w:t>FA</w:t>
            </w:r>
            <w:r>
              <w:rPr>
                <w:rFonts w:hint="eastAsia" w:ascii="BIZ UDゴシック" w:hAnsi="BIZ UDゴシック" w:eastAsia="BIZ UDゴシック"/>
                <w:spacing w:val="1"/>
                <w:kern w:val="0"/>
                <w:sz w:val="22"/>
                <w:fitText w:val="597" w:id="2"/>
              </w:rPr>
              <w:t>X</w:t>
            </w: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>：</w:t>
            </w: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>0225-83-5621</w:t>
            </w:r>
          </w:p>
          <w:p>
            <w:pPr>
              <w:pStyle w:val="17"/>
              <w:spacing w:line="276" w:lineRule="auto"/>
              <w:jc w:val="left"/>
              <w:rPr>
                <w:rFonts w:hint="default"/>
              </w:rPr>
            </w:pPr>
            <w:r>
              <w:rPr>
                <w:rFonts w:hint="eastAsia" w:ascii="BIZ UDゴシック" w:hAnsi="BIZ UDゴシック" w:eastAsia="BIZ UDゴシック"/>
                <w:spacing w:val="52"/>
                <w:kern w:val="0"/>
                <w:sz w:val="22"/>
                <w:fitText w:val="597" w:id="3"/>
              </w:rPr>
              <w:t>Mai</w:t>
            </w:r>
            <w:r>
              <w:rPr>
                <w:rFonts w:hint="eastAsia" w:ascii="BIZ UDゴシック" w:hAnsi="BIZ UDゴシック" w:eastAsia="BIZ UDゴシック"/>
                <w:spacing w:val="1"/>
                <w:kern w:val="0"/>
                <w:sz w:val="22"/>
                <w:fitText w:val="597" w:id="3"/>
              </w:rPr>
              <w:t>l</w:t>
            </w: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>：</w:t>
            </w:r>
            <w:r>
              <w:rPr>
                <w:rFonts w:hint="eastAsia"/>
              </w:rPr>
              <w:t>kikitaisaku</w:t>
            </w:r>
            <w:r>
              <w:rPr>
                <w:rFonts w:hint="eastAsia" w:ascii="BIZ UDゴシック" w:hAnsi="BIZ UDゴシック" w:eastAsia="BIZ UDゴシック"/>
                <w:kern w:val="2"/>
                <w:sz w:val="22"/>
              </w:rPr>
              <w:t>@city.higashimatsushima.miyagi.jp</w:t>
            </w:r>
          </w:p>
        </w:tc>
      </w:tr>
    </w:tbl>
    <w:p>
      <w:pPr>
        <w:pStyle w:val="17"/>
        <w:jc w:val="left"/>
        <w:rPr>
          <w:rFonts w:hint="default"/>
        </w:rPr>
      </w:pPr>
      <w:r>
        <w:rPr>
          <w:rFonts w:hint="eastAsia" w:ascii="BIZ UDゴシック" w:hAnsi="BIZ UDゴシック" w:eastAsia="BIZ UDゴシック"/>
          <w:kern w:val="2"/>
          <w:sz w:val="22"/>
        </w:rPr>
        <w:t>　　　　　　　　</w:t>
      </w:r>
    </w:p>
    <w:p>
      <w:pPr>
        <w:pStyle w:val="17"/>
        <w:jc w:val="left"/>
        <w:rPr>
          <w:rFonts w:hint="default"/>
        </w:rPr>
      </w:pPr>
      <w:r>
        <w:rPr>
          <w:rFonts w:hint="eastAsia" w:ascii="BIZ UDゴシック" w:hAnsi="BIZ UDゴシック" w:eastAsia="BIZ UDゴシック"/>
          <w:kern w:val="2"/>
          <w:sz w:val="22"/>
        </w:rPr>
        <w:t>　　　　　　　　</w:t>
      </w:r>
    </w:p>
    <w:p>
      <w:pPr>
        <w:pStyle w:val="17"/>
        <w:jc w:val="left"/>
        <w:rPr>
          <w:rFonts w:hint="eastAsia"/>
        </w:rPr>
      </w:pPr>
      <w:r>
        <w:rPr>
          <w:rFonts w:hint="eastAsia" w:ascii="BIZ UDゴシック" w:hAnsi="BIZ UDゴシック" w:eastAsia="BIZ UDゴシック"/>
          <w:kern w:val="2"/>
          <w:sz w:val="22"/>
        </w:rPr>
        <w:t>　　　　　　　　</w:t>
      </w:r>
    </w:p>
    <w:p>
      <w:pPr>
        <w:pStyle w:val="0"/>
        <w:spacing w:line="400" w:lineRule="exact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@BIZ UD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h2-Gothic"/>
    <w:basedOn w:val="0"/>
    <w:next w:val="0"/>
    <w:link w:val="16"/>
    <w:uiPriority w:val="0"/>
    <w:qFormat/>
    <w:pPr>
      <w:keepNext w:val="1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left"/>
      <w:textAlignment w:val="auto"/>
      <w:outlineLvl w:val="0"/>
      <w15:collapsed w:val="0"/>
    </w:pPr>
    <w:rPr>
      <w:rFonts w:ascii="BIZ UDゴシック" w:hAnsi="BIZ UDゴシック" w:eastAsia="BIZ UDゴシック"/>
      <w:dstrike w:val="0"/>
      <w:color w:val="auto"/>
      <w:w w:val="100"/>
      <w:kern w:val="2"/>
      <w:sz w:val="2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h2-Gothic (文字)"/>
    <w:basedOn w:val="10"/>
    <w:next w:val="16"/>
    <w:link w:val="15"/>
    <w:uiPriority w:val="0"/>
    <w:qFormat/>
    <w:rPr>
      <w:rFonts w:ascii="BIZ UDゴシック" w:hAnsi="BIZ UDゴシック" w:eastAsia="BIZ UDゴシック"/>
      <w:sz w:val="24"/>
    </w:rPr>
  </w:style>
  <w:style w:type="paragraph" w:styleId="17" w:customStyle="1">
    <w:name w:val="p-Gothic"/>
    <w:basedOn w:val="0"/>
    <w:next w:val="17"/>
    <w:link w:val="18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left"/>
      <w:textAlignment w:val="auto"/>
      <w:outlineLvl w:val="9"/>
      <w15:collapsed w:val="0"/>
    </w:pPr>
    <w:rPr>
      <w:rFonts w:ascii="BIZ UDゴシック" w:hAnsi="BIZ UDゴシック" w:eastAsia="BIZ UDゴシック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p-Gothic (文字)"/>
    <w:basedOn w:val="10"/>
    <w:next w:val="18"/>
    <w:link w:val="17"/>
    <w:uiPriority w:val="0"/>
    <w:qFormat/>
    <w:rPr>
      <w:rFonts w:ascii="BIZ UDゴシック" w:hAnsi="BIZ UDゴシック" w:eastAsia="BIZ UDゴシック"/>
      <w:sz w:val="22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0</Words>
  <Characters>0</Characters>
  <Application>JUST Note</Application>
  <Lines>0</Lines>
  <Paragraphs>0</Paragraphs>
  <Company>東松島市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髙橋 義則</dc:creator>
  <cp:lastModifiedBy>泉田 拓也</cp:lastModifiedBy>
  <dcterms:created xsi:type="dcterms:W3CDTF">2026-02-03T00:57:00Z</dcterms:created>
  <dcterms:modified xsi:type="dcterms:W3CDTF">2026-02-03T05:45:57Z</dcterms:modified>
  <cp:revision>1</cp:revision>
</cp:coreProperties>
</file>